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42BAD" w14:textId="77777777" w:rsidR="00DD2EB0" w:rsidRDefault="00DD2EB0" w:rsidP="00DD2EB0">
      <w:pPr>
        <w:keepNext/>
        <w:jc w:val="right"/>
      </w:pPr>
      <w:r>
        <w:rPr>
          <w:rFonts w:ascii="Times New Roman" w:hAnsi="Times New Roman"/>
          <w:b/>
          <w:sz w:val="24"/>
        </w:rPr>
        <w:t>4. pielikums</w:t>
      </w:r>
    </w:p>
    <w:p w14:paraId="774C81C8" w14:textId="77777777" w:rsidR="00DD2EB0" w:rsidRDefault="00DD2EB0" w:rsidP="00DD2EB0">
      <w:pPr>
        <w:keepNext/>
        <w:spacing w:after="80"/>
        <w:jc w:val="center"/>
      </w:pPr>
      <w:r>
        <w:rPr>
          <w:rFonts w:ascii="Times New Roman" w:hAnsi="Times New Roman"/>
          <w:b/>
          <w:sz w:val="28"/>
        </w:rPr>
        <w:t>OBJEKTA APSEKOŠANAS UZDEVUMS UN APLIECINĀJUMS</w:t>
      </w:r>
    </w:p>
    <w:p w14:paraId="4D1BD21D" w14:textId="77777777" w:rsidR="00DD2EB0" w:rsidRDefault="00DD2EB0" w:rsidP="00DD2EB0">
      <w:pPr>
        <w:keepNext/>
        <w:spacing w:after="40"/>
        <w:jc w:val="center"/>
      </w:pPr>
      <w:r>
        <w:rPr>
          <w:rFonts w:ascii="Times New Roman" w:hAnsi="Times New Roman"/>
          <w:b/>
          <w:sz w:val="24"/>
        </w:rPr>
        <w:t>Bioloģiskās notekūdeņu attīrīšanas iekārtas piegāde un uzstādīšana īpašumā “Kaive-1”, Sēmes pagastā, Tukuma novadā</w:t>
      </w:r>
    </w:p>
    <w:p w14:paraId="3F587123" w14:textId="77777777" w:rsidR="00DD2EB0" w:rsidRDefault="00DD2EB0" w:rsidP="00DD2EB0">
      <w:pPr>
        <w:keepNext/>
        <w:spacing w:after="240"/>
        <w:jc w:val="center"/>
      </w:pPr>
      <w:r>
        <w:rPr>
          <w:rFonts w:ascii="Times New Roman" w:hAnsi="Times New Roman"/>
          <w:b/>
          <w:sz w:val="24"/>
        </w:rPr>
        <w:t>Cenu aptauja Nr. 1-18/14</w:t>
      </w:r>
    </w:p>
    <w:p w14:paraId="3EF913F2" w14:textId="77777777" w:rsidR="00DD2EB0" w:rsidRDefault="00DD2EB0" w:rsidP="00DD2EB0">
      <w:pPr>
        <w:keepNext/>
        <w:jc w:val="center"/>
      </w:pPr>
      <w:r>
        <w:rPr>
          <w:rFonts w:ascii="Times New Roman" w:hAnsi="Times New Roman"/>
          <w:b/>
        </w:rPr>
        <w:t>Šis pielikums ir obligāti jāizpilda objekta apsekošanas laikā, abpusēji jāparaksta un jāiesniedz kopā ar piedāvājumu.</w:t>
      </w:r>
    </w:p>
    <w:p w14:paraId="747F08A5" w14:textId="77777777" w:rsidR="00DD2EB0" w:rsidRDefault="00DD2EB0" w:rsidP="00DD2EB0">
      <w:pPr>
        <w:keepNext/>
        <w:jc w:val="both"/>
      </w:pPr>
      <w:r>
        <w:rPr>
          <w:rFonts w:ascii="Times New Roman" w:hAnsi="Times New Roman"/>
        </w:rPr>
        <w:t xml:space="preserve">Apsekošanas mērķis ir iepazīties ar faktisko situāciju, veikt nepieciešamos mērījumus, pēc vajadzības veikt </w:t>
      </w:r>
      <w:proofErr w:type="spellStart"/>
      <w:r>
        <w:rPr>
          <w:rFonts w:ascii="Times New Roman" w:hAnsi="Times New Roman"/>
        </w:rPr>
        <w:t>fotofiksāciju</w:t>
      </w:r>
      <w:proofErr w:type="spellEnd"/>
      <w:r>
        <w:rPr>
          <w:rFonts w:ascii="Times New Roman" w:hAnsi="Times New Roman"/>
        </w:rPr>
        <w:t xml:space="preserve"> un noteikt visus darbus, materiālus un riskus, kas jāņem vērā tehniskajā un finanšu piedāvājumā.</w:t>
      </w:r>
    </w:p>
    <w:tbl>
      <w:tblPr>
        <w:tblStyle w:val="Reatabula"/>
        <w:tblW w:w="9360" w:type="dxa"/>
        <w:tblLayout w:type="fixed"/>
        <w:tblLook w:val="04A0" w:firstRow="1" w:lastRow="0" w:firstColumn="1" w:lastColumn="0" w:noHBand="0" w:noVBand="1"/>
      </w:tblPr>
      <w:tblGrid>
        <w:gridCol w:w="720"/>
        <w:gridCol w:w="3960"/>
        <w:gridCol w:w="4680"/>
      </w:tblGrid>
      <w:tr w:rsidR="00DD2EB0" w14:paraId="1CC96A3C" w14:textId="77777777" w:rsidTr="008F6984">
        <w:trPr>
          <w:cantSplit/>
          <w:tblHeader/>
        </w:trPr>
        <w:tc>
          <w:tcPr>
            <w:tcW w:w="720" w:type="dxa"/>
            <w:shd w:val="clear" w:color="auto" w:fill="D9D9D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7BAB0F" w14:textId="77777777" w:rsidR="00DD2EB0" w:rsidRDefault="00DD2EB0" w:rsidP="008F6984">
            <w:pPr>
              <w:jc w:val="center"/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N.p.k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>.</w:t>
            </w:r>
          </w:p>
        </w:tc>
        <w:tc>
          <w:tcPr>
            <w:tcW w:w="3960" w:type="dxa"/>
            <w:shd w:val="clear" w:color="auto" w:fill="D9D9D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B5E47DF" w14:textId="77777777" w:rsidR="00DD2EB0" w:rsidRDefault="00DD2EB0" w:rsidP="008F6984"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Apsekojamais jautājums</w:t>
            </w:r>
          </w:p>
        </w:tc>
        <w:tc>
          <w:tcPr>
            <w:tcW w:w="4680" w:type="dxa"/>
            <w:shd w:val="clear" w:color="auto" w:fill="D9D9D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AF825A7" w14:textId="77777777" w:rsidR="00DD2EB0" w:rsidRDefault="00DD2EB0" w:rsidP="008F6984"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Konstatētais / paredzētais risinājums</w:t>
            </w:r>
          </w:p>
        </w:tc>
      </w:tr>
      <w:tr w:rsidR="00DD2EB0" w14:paraId="505D17CD" w14:textId="77777777" w:rsidTr="008F6984">
        <w:trPr>
          <w:cantSplit/>
          <w:trHeight w:val="792"/>
        </w:trPr>
        <w:tc>
          <w:tcPr>
            <w:tcW w:w="7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5FD4F4B" w14:textId="77777777" w:rsidR="00DD2EB0" w:rsidRDefault="00DD2EB0" w:rsidP="008F6984">
            <w:pPr>
              <w:jc w:val="center"/>
            </w:pPr>
            <w:r>
              <w:rPr>
                <w:rFonts w:ascii="Times New Roman" w:hAnsi="Times New Roman"/>
                <w:sz w:val="19"/>
              </w:rPr>
              <w:t>1.</w:t>
            </w:r>
          </w:p>
        </w:tc>
        <w:tc>
          <w:tcPr>
            <w:tcW w:w="39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1D7E5BD" w14:textId="77777777" w:rsidR="00DD2EB0" w:rsidRDefault="00DD2EB0" w:rsidP="008F6984">
            <w:r>
              <w:rPr>
                <w:rFonts w:ascii="Times New Roman" w:hAnsi="Times New Roman"/>
                <w:sz w:val="19"/>
              </w:rPr>
              <w:t xml:space="preserve">Esošā kanalizācijas savākšanas bedre: atrašanās vieta, konstrukcija, izmēri, </w:t>
            </w:r>
            <w:proofErr w:type="spellStart"/>
            <w:r>
              <w:rPr>
                <w:rFonts w:ascii="Times New Roman" w:hAnsi="Times New Roman"/>
                <w:sz w:val="19"/>
              </w:rPr>
              <w:t>pieslēgumi</w:t>
            </w:r>
            <w:proofErr w:type="spellEnd"/>
            <w:r>
              <w:rPr>
                <w:rFonts w:ascii="Times New Roman" w:hAnsi="Times New Roman"/>
                <w:sz w:val="19"/>
              </w:rPr>
              <w:t>, tehniskais stāvoklis un piekļuve.</w:t>
            </w:r>
          </w:p>
        </w:tc>
        <w:tc>
          <w:tcPr>
            <w:tcW w:w="46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952FF2" w14:textId="77777777" w:rsidR="00DD2EB0" w:rsidRDefault="00DD2EB0" w:rsidP="008F6984"/>
        </w:tc>
      </w:tr>
      <w:tr w:rsidR="00DD2EB0" w14:paraId="2C6E9D77" w14:textId="77777777" w:rsidTr="008F6984">
        <w:trPr>
          <w:cantSplit/>
          <w:trHeight w:val="792"/>
        </w:trPr>
        <w:tc>
          <w:tcPr>
            <w:tcW w:w="7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E66F8DA" w14:textId="77777777" w:rsidR="00DD2EB0" w:rsidRDefault="00DD2EB0" w:rsidP="008F6984">
            <w:pPr>
              <w:jc w:val="center"/>
            </w:pPr>
            <w:r>
              <w:rPr>
                <w:rFonts w:ascii="Times New Roman" w:hAnsi="Times New Roman"/>
                <w:sz w:val="19"/>
              </w:rPr>
              <w:t>2.</w:t>
            </w:r>
          </w:p>
        </w:tc>
        <w:tc>
          <w:tcPr>
            <w:tcW w:w="39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6593D1" w14:textId="77777777" w:rsidR="00DD2EB0" w:rsidRDefault="00DD2EB0" w:rsidP="008F6984">
            <w:r>
              <w:rPr>
                <w:rFonts w:ascii="Times New Roman" w:hAnsi="Times New Roman"/>
                <w:sz w:val="19"/>
              </w:rPr>
              <w:t>Esošās kanalizācijas savākšanas bedres turpmākās izmantošanas, atslēgšanas vai pielāgošanas risinājums.</w:t>
            </w:r>
          </w:p>
        </w:tc>
        <w:tc>
          <w:tcPr>
            <w:tcW w:w="46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6E4A3DA" w14:textId="77777777" w:rsidR="00DD2EB0" w:rsidRDefault="00DD2EB0" w:rsidP="008F6984"/>
        </w:tc>
      </w:tr>
      <w:tr w:rsidR="00DD2EB0" w14:paraId="41AC327F" w14:textId="77777777" w:rsidTr="008F6984">
        <w:trPr>
          <w:cantSplit/>
          <w:trHeight w:val="792"/>
        </w:trPr>
        <w:tc>
          <w:tcPr>
            <w:tcW w:w="7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9BABB5" w14:textId="77777777" w:rsidR="00DD2EB0" w:rsidRDefault="00DD2EB0" w:rsidP="008F6984">
            <w:pPr>
              <w:jc w:val="center"/>
            </w:pPr>
            <w:r>
              <w:rPr>
                <w:rFonts w:ascii="Times New Roman" w:hAnsi="Times New Roman"/>
                <w:sz w:val="19"/>
              </w:rPr>
              <w:t>3.</w:t>
            </w:r>
          </w:p>
        </w:tc>
        <w:tc>
          <w:tcPr>
            <w:tcW w:w="39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117118D" w14:textId="77777777" w:rsidR="00DD2EB0" w:rsidRDefault="00DD2EB0" w:rsidP="008F6984">
            <w:r>
              <w:rPr>
                <w:rFonts w:ascii="Times New Roman" w:hAnsi="Times New Roman"/>
                <w:sz w:val="19"/>
              </w:rPr>
              <w:t>Iespējamā bioloģiskās attīrīšanas iekārtas novietne un attālumi līdz ēkai, īpašuma robežām, akām un inženiertīkliem.</w:t>
            </w:r>
          </w:p>
        </w:tc>
        <w:tc>
          <w:tcPr>
            <w:tcW w:w="46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D091D0C" w14:textId="77777777" w:rsidR="00DD2EB0" w:rsidRDefault="00DD2EB0" w:rsidP="008F6984"/>
        </w:tc>
      </w:tr>
      <w:tr w:rsidR="00DD2EB0" w14:paraId="70696091" w14:textId="77777777" w:rsidTr="008F6984">
        <w:trPr>
          <w:cantSplit/>
          <w:trHeight w:val="792"/>
        </w:trPr>
        <w:tc>
          <w:tcPr>
            <w:tcW w:w="7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61A0383" w14:textId="77777777" w:rsidR="00DD2EB0" w:rsidRDefault="00DD2EB0" w:rsidP="008F6984">
            <w:pPr>
              <w:jc w:val="center"/>
            </w:pPr>
            <w:r>
              <w:rPr>
                <w:rFonts w:ascii="Times New Roman" w:hAnsi="Times New Roman"/>
                <w:sz w:val="19"/>
              </w:rPr>
              <w:t>4.</w:t>
            </w:r>
          </w:p>
        </w:tc>
        <w:tc>
          <w:tcPr>
            <w:tcW w:w="39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F05761B" w14:textId="77777777" w:rsidR="00DD2EB0" w:rsidRDefault="00DD2EB0" w:rsidP="008F6984">
            <w:r>
              <w:rPr>
                <w:rFonts w:ascii="Times New Roman" w:hAnsi="Times New Roman"/>
                <w:sz w:val="19"/>
              </w:rPr>
              <w:t>Reljefs, grunts un gruntsūdens apstākļi, kā arī piekļuve būvtehnikai un materiālu piegādei.</w:t>
            </w:r>
          </w:p>
        </w:tc>
        <w:tc>
          <w:tcPr>
            <w:tcW w:w="46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F90C884" w14:textId="77777777" w:rsidR="00DD2EB0" w:rsidRDefault="00DD2EB0" w:rsidP="008F6984"/>
        </w:tc>
      </w:tr>
      <w:tr w:rsidR="00DD2EB0" w14:paraId="3A6CB4B2" w14:textId="77777777" w:rsidTr="008F6984">
        <w:trPr>
          <w:cantSplit/>
          <w:trHeight w:val="792"/>
        </w:trPr>
        <w:tc>
          <w:tcPr>
            <w:tcW w:w="7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5AA9B2E" w14:textId="77777777" w:rsidR="00DD2EB0" w:rsidRDefault="00DD2EB0" w:rsidP="008F6984">
            <w:pPr>
              <w:jc w:val="center"/>
            </w:pPr>
            <w:r>
              <w:rPr>
                <w:rFonts w:ascii="Times New Roman" w:hAnsi="Times New Roman"/>
                <w:sz w:val="19"/>
              </w:rPr>
              <w:t>5.</w:t>
            </w:r>
          </w:p>
        </w:tc>
        <w:tc>
          <w:tcPr>
            <w:tcW w:w="39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D0FFAF8" w14:textId="77777777" w:rsidR="00DD2EB0" w:rsidRDefault="00DD2EB0" w:rsidP="008F6984">
            <w:r>
              <w:rPr>
                <w:rFonts w:ascii="Times New Roman" w:hAnsi="Times New Roman"/>
                <w:sz w:val="19"/>
              </w:rPr>
              <w:t xml:space="preserve">Elektroapgādes </w:t>
            </w:r>
            <w:proofErr w:type="spellStart"/>
            <w:r>
              <w:rPr>
                <w:rFonts w:ascii="Times New Roman" w:hAnsi="Times New Roman"/>
                <w:sz w:val="19"/>
              </w:rPr>
              <w:t>pieslēguma</w:t>
            </w:r>
            <w:proofErr w:type="spellEnd"/>
            <w:r>
              <w:rPr>
                <w:rFonts w:ascii="Times New Roman" w:hAnsi="Times New Roman"/>
                <w:sz w:val="19"/>
              </w:rPr>
              <w:t xml:space="preserve"> vieta, kabeļu trase un vadības aprīkojuma izvietojums.</w:t>
            </w:r>
          </w:p>
        </w:tc>
        <w:tc>
          <w:tcPr>
            <w:tcW w:w="46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91BCBF7" w14:textId="77777777" w:rsidR="00DD2EB0" w:rsidRDefault="00DD2EB0" w:rsidP="008F6984"/>
        </w:tc>
      </w:tr>
      <w:tr w:rsidR="00DD2EB0" w14:paraId="6ADA14E9" w14:textId="77777777" w:rsidTr="008F6984">
        <w:trPr>
          <w:cantSplit/>
          <w:trHeight w:val="792"/>
        </w:trPr>
        <w:tc>
          <w:tcPr>
            <w:tcW w:w="7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75CF524" w14:textId="77777777" w:rsidR="00DD2EB0" w:rsidRDefault="00DD2EB0" w:rsidP="008F6984">
            <w:pPr>
              <w:jc w:val="center"/>
            </w:pPr>
            <w:r>
              <w:rPr>
                <w:rFonts w:ascii="Times New Roman" w:hAnsi="Times New Roman"/>
                <w:sz w:val="19"/>
              </w:rPr>
              <w:t>6.</w:t>
            </w:r>
          </w:p>
        </w:tc>
        <w:tc>
          <w:tcPr>
            <w:tcW w:w="39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435562C" w14:textId="77777777" w:rsidR="00DD2EB0" w:rsidRDefault="00DD2EB0" w:rsidP="008F6984">
            <w:r>
              <w:rPr>
                <w:rFonts w:ascii="Times New Roman" w:hAnsi="Times New Roman"/>
                <w:sz w:val="19"/>
              </w:rPr>
              <w:t>Attīrīto notekūdeņu novadīšanas risinājums un nepieciešamā cauruļvadu trase.</w:t>
            </w:r>
          </w:p>
        </w:tc>
        <w:tc>
          <w:tcPr>
            <w:tcW w:w="46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D37A5A2" w14:textId="77777777" w:rsidR="00DD2EB0" w:rsidRDefault="00DD2EB0" w:rsidP="008F6984"/>
        </w:tc>
      </w:tr>
      <w:tr w:rsidR="00DD2EB0" w14:paraId="4B658DF5" w14:textId="77777777" w:rsidTr="008F6984">
        <w:trPr>
          <w:cantSplit/>
          <w:trHeight w:val="792"/>
        </w:trPr>
        <w:tc>
          <w:tcPr>
            <w:tcW w:w="7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B611F69" w14:textId="77777777" w:rsidR="00DD2EB0" w:rsidRDefault="00DD2EB0" w:rsidP="008F6984">
            <w:pPr>
              <w:jc w:val="center"/>
            </w:pPr>
            <w:r>
              <w:rPr>
                <w:rFonts w:ascii="Times New Roman" w:hAnsi="Times New Roman"/>
                <w:sz w:val="19"/>
              </w:rPr>
              <w:t>7.</w:t>
            </w:r>
          </w:p>
        </w:tc>
        <w:tc>
          <w:tcPr>
            <w:tcW w:w="39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FEE738" w14:textId="77777777" w:rsidR="00DD2EB0" w:rsidRDefault="00DD2EB0" w:rsidP="008F6984">
            <w:r>
              <w:rPr>
                <w:rFonts w:ascii="Times New Roman" w:hAnsi="Times New Roman"/>
                <w:sz w:val="19"/>
              </w:rPr>
              <w:t>Ārējo cauruļvadu trases, šķērsojumi un pēc darbu pabeigšanas atjaunojamās virsmas vai labiekārtojums.</w:t>
            </w:r>
          </w:p>
        </w:tc>
        <w:tc>
          <w:tcPr>
            <w:tcW w:w="46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8F934A6" w14:textId="77777777" w:rsidR="00DD2EB0" w:rsidRDefault="00DD2EB0" w:rsidP="008F6984"/>
        </w:tc>
      </w:tr>
      <w:tr w:rsidR="00DD2EB0" w14:paraId="48559634" w14:textId="77777777" w:rsidTr="008F6984">
        <w:trPr>
          <w:cantSplit/>
          <w:trHeight w:val="792"/>
        </w:trPr>
        <w:tc>
          <w:tcPr>
            <w:tcW w:w="7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203DF0D" w14:textId="77777777" w:rsidR="00DD2EB0" w:rsidRDefault="00DD2EB0" w:rsidP="008F6984">
            <w:pPr>
              <w:jc w:val="center"/>
            </w:pPr>
            <w:r>
              <w:rPr>
                <w:rFonts w:ascii="Times New Roman" w:hAnsi="Times New Roman"/>
                <w:sz w:val="19"/>
              </w:rPr>
              <w:t>8.</w:t>
            </w:r>
          </w:p>
        </w:tc>
        <w:tc>
          <w:tcPr>
            <w:tcW w:w="39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990B08B" w14:textId="77777777" w:rsidR="00DD2EB0" w:rsidRDefault="00DD2EB0" w:rsidP="008F6984">
            <w:r>
              <w:rPr>
                <w:rFonts w:ascii="Times New Roman" w:hAnsi="Times New Roman"/>
                <w:sz w:val="19"/>
              </w:rPr>
              <w:t>Citi apsekošanā konstatētie apstākļi, riski un papildu darbi, kas jāiekļauj piedāvājumā.</w:t>
            </w:r>
          </w:p>
        </w:tc>
        <w:tc>
          <w:tcPr>
            <w:tcW w:w="46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D18E86" w14:textId="77777777" w:rsidR="00DD2EB0" w:rsidRDefault="00DD2EB0" w:rsidP="008F6984"/>
        </w:tc>
      </w:tr>
    </w:tbl>
    <w:p w14:paraId="1670158C" w14:textId="77777777" w:rsidR="00DD2EB0" w:rsidRDefault="00DD2EB0" w:rsidP="00DD2EB0">
      <w:pPr>
        <w:sectPr w:rsidR="00DD2EB0" w:rsidSect="00DD2EB0">
          <w:headerReference w:type="default" r:id="rId4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64F7485D" w14:textId="77777777" w:rsidR="00DD2EB0" w:rsidRDefault="00DD2EB0" w:rsidP="00DD2EB0">
      <w:pPr>
        <w:spacing w:after="360"/>
      </w:pPr>
      <w:r>
        <w:rPr>
          <w:sz w:val="12"/>
        </w:rPr>
        <w:lastRenderedPageBreak/>
        <w:t> </w:t>
      </w:r>
    </w:p>
    <w:p w14:paraId="7DA013F0" w14:textId="77777777" w:rsidR="00DD2EB0" w:rsidRDefault="00DD2EB0" w:rsidP="00DD2EB0">
      <w:pPr>
        <w:keepNext/>
        <w:spacing w:before="160" w:after="60"/>
        <w:jc w:val="both"/>
      </w:pPr>
      <w:r>
        <w:rPr>
          <w:rFonts w:ascii="Times New Roman" w:hAnsi="Times New Roman"/>
          <w:b/>
        </w:rPr>
        <w:t>Pretendenta apliecinājums</w:t>
      </w:r>
    </w:p>
    <w:p w14:paraId="0129DD92" w14:textId="77777777" w:rsidR="00DD2EB0" w:rsidRDefault="00DD2EB0" w:rsidP="00DD2EB0">
      <w:pPr>
        <w:keepNext/>
        <w:spacing w:after="120"/>
        <w:jc w:val="both"/>
      </w:pPr>
      <w:r>
        <w:rPr>
          <w:rFonts w:ascii="Times New Roman" w:hAnsi="Times New Roman"/>
          <w:sz w:val="21"/>
        </w:rPr>
        <w:t>Ar parakstu Pretendents apliecina, ka ir apsekojis objektu, iepazinies ar faktisko situāciju un piedāvājuma cenā iekļāvis visus darbus, materiālus, mehānismus un citus izdevumus, kas nepieciešami pilnīgai cenu aptaujas priekšmeta izpildei.</w:t>
      </w:r>
    </w:p>
    <w:tbl>
      <w:tblPr>
        <w:tblStyle w:val="Reatabula"/>
        <w:tblW w:w="9360" w:type="dxa"/>
        <w:tblLayout w:type="fixed"/>
        <w:tblLook w:val="04A0" w:firstRow="1" w:lastRow="0" w:firstColumn="1" w:lastColumn="0" w:noHBand="0" w:noVBand="1"/>
      </w:tblPr>
      <w:tblGrid>
        <w:gridCol w:w="3024"/>
        <w:gridCol w:w="6336"/>
      </w:tblGrid>
      <w:tr w:rsidR="00DD2EB0" w14:paraId="69E14CC9" w14:textId="77777777" w:rsidTr="008F6984">
        <w:trPr>
          <w:cantSplit/>
          <w:trHeight w:val="605"/>
        </w:trPr>
        <w:tc>
          <w:tcPr>
            <w:tcW w:w="30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E25D56C" w14:textId="77777777" w:rsidR="00DD2EB0" w:rsidRDefault="00DD2EB0" w:rsidP="008F6984">
            <w:r>
              <w:rPr>
                <w:rFonts w:ascii="Times New Roman" w:hAnsi="Times New Roman"/>
                <w:b/>
                <w:sz w:val="20"/>
              </w:rPr>
              <w:t>Apsekošanas datums un laiks</w:t>
            </w:r>
          </w:p>
        </w:tc>
        <w:tc>
          <w:tcPr>
            <w:tcW w:w="633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797098" w14:textId="77777777" w:rsidR="00DD2EB0" w:rsidRDefault="00DD2EB0" w:rsidP="008F6984"/>
        </w:tc>
      </w:tr>
      <w:tr w:rsidR="00DD2EB0" w14:paraId="3646AD57" w14:textId="77777777" w:rsidTr="008F6984">
        <w:trPr>
          <w:cantSplit/>
          <w:trHeight w:val="605"/>
        </w:trPr>
        <w:tc>
          <w:tcPr>
            <w:tcW w:w="30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34BA57F" w14:textId="77777777" w:rsidR="00DD2EB0" w:rsidRDefault="00DD2EB0" w:rsidP="008F6984">
            <w:r>
              <w:rPr>
                <w:rFonts w:ascii="Times New Roman" w:hAnsi="Times New Roman"/>
                <w:b/>
                <w:sz w:val="20"/>
              </w:rPr>
              <w:t>Pretendenta pārstāvis</w:t>
            </w:r>
          </w:p>
        </w:tc>
        <w:tc>
          <w:tcPr>
            <w:tcW w:w="633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818B0E3" w14:textId="77777777" w:rsidR="00DD2EB0" w:rsidRDefault="00DD2EB0" w:rsidP="008F6984">
            <w:r>
              <w:rPr>
                <w:rFonts w:ascii="Times New Roman" w:hAnsi="Times New Roman"/>
                <w:i/>
                <w:sz w:val="20"/>
              </w:rPr>
              <w:t>Uzņēmums, amats, vārds, uzvārds un paraksts</w:t>
            </w:r>
          </w:p>
        </w:tc>
      </w:tr>
      <w:tr w:rsidR="00DD2EB0" w14:paraId="6E837526" w14:textId="77777777" w:rsidTr="008F6984">
        <w:trPr>
          <w:cantSplit/>
          <w:trHeight w:val="605"/>
        </w:trPr>
        <w:tc>
          <w:tcPr>
            <w:tcW w:w="30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74A7E7" w14:textId="77777777" w:rsidR="00DD2EB0" w:rsidRDefault="00DD2EB0" w:rsidP="008F6984">
            <w:r>
              <w:rPr>
                <w:rFonts w:ascii="Times New Roman" w:hAnsi="Times New Roman"/>
                <w:b/>
                <w:sz w:val="20"/>
              </w:rPr>
              <w:t>Pasūtītāja pārstāvis</w:t>
            </w:r>
          </w:p>
        </w:tc>
        <w:tc>
          <w:tcPr>
            <w:tcW w:w="633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65A3A83" w14:textId="77777777" w:rsidR="00DD2EB0" w:rsidRDefault="00DD2EB0" w:rsidP="008F6984">
            <w:r>
              <w:rPr>
                <w:rFonts w:ascii="Times New Roman" w:hAnsi="Times New Roman"/>
                <w:i/>
                <w:sz w:val="20"/>
              </w:rPr>
              <w:t>Amats, vārds, uzvārds un paraksts</w:t>
            </w:r>
          </w:p>
        </w:tc>
      </w:tr>
      <w:tr w:rsidR="00DD2EB0" w14:paraId="52572CCB" w14:textId="77777777" w:rsidTr="008F6984">
        <w:trPr>
          <w:cantSplit/>
          <w:trHeight w:val="605"/>
        </w:trPr>
        <w:tc>
          <w:tcPr>
            <w:tcW w:w="30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4323089" w14:textId="77777777" w:rsidR="00DD2EB0" w:rsidRDefault="00DD2EB0" w:rsidP="008F6984">
            <w:r>
              <w:rPr>
                <w:rFonts w:ascii="Times New Roman" w:hAnsi="Times New Roman"/>
                <w:b/>
                <w:sz w:val="20"/>
              </w:rPr>
              <w:t>Piezīmes</w:t>
            </w:r>
          </w:p>
        </w:tc>
        <w:tc>
          <w:tcPr>
            <w:tcW w:w="633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47CC9D1" w14:textId="77777777" w:rsidR="00DD2EB0" w:rsidRDefault="00DD2EB0" w:rsidP="008F6984"/>
        </w:tc>
      </w:tr>
    </w:tbl>
    <w:p w14:paraId="755E47BA" w14:textId="77777777" w:rsidR="00DD2EB0" w:rsidRDefault="00DD2EB0" w:rsidP="00DD2EB0">
      <w:pPr>
        <w:spacing w:before="100" w:after="0"/>
        <w:jc w:val="both"/>
      </w:pPr>
      <w:r>
        <w:rPr>
          <w:rFonts w:ascii="Times New Roman" w:hAnsi="Times New Roman"/>
          <w:i/>
          <w:sz w:val="19"/>
        </w:rPr>
        <w:t>Pasūtītāja pārstāvja paraksts apliecina tikai objekta apsekošanas faktu, nevis Pretendenta piedāvātā tehniskā risinājuma saskaņošanu vai apstiprināšanu.</w:t>
      </w:r>
    </w:p>
    <w:p w14:paraId="00AB9DF7" w14:textId="77777777" w:rsidR="002F6049" w:rsidRDefault="002F6049"/>
    <w:sectPr w:rsidR="002F6049" w:rsidSect="00DD2EB0">
      <w:headerReference w:type="default" r:id="rId5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29E8F" w14:textId="77777777" w:rsidR="00DD2EB0" w:rsidRDefault="00DD2EB0">
    <w:pPr>
      <w:pStyle w:val="Galvene"/>
    </w:pPr>
  </w:p>
  <w:p w14:paraId="42B9B4AF" w14:textId="77777777" w:rsidR="00DD2EB0" w:rsidRDefault="00DD2EB0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0306B" w14:textId="77777777" w:rsidR="00DD2EB0" w:rsidRDefault="00DD2EB0">
    <w:pPr>
      <w:pStyle w:val="Galvene"/>
    </w:pPr>
  </w:p>
  <w:p w14:paraId="187E4334" w14:textId="77777777" w:rsidR="00DD2EB0" w:rsidRDefault="00DD2EB0">
    <w:pPr>
      <w:pStyle w:val="Galve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049"/>
    <w:rsid w:val="00155E2F"/>
    <w:rsid w:val="00213451"/>
    <w:rsid w:val="002F6049"/>
    <w:rsid w:val="00DD2EB0"/>
    <w:rsid w:val="00E05091"/>
    <w:rsid w:val="00FA0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D78FA"/>
  <w15:chartTrackingRefBased/>
  <w15:docId w15:val="{6606AD65-106A-4499-A1B2-DBC07DA99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DD2EB0"/>
    <w:pPr>
      <w:spacing w:line="259" w:lineRule="auto"/>
    </w:pPr>
    <w:rPr>
      <w:kern w:val="0"/>
      <w:sz w:val="22"/>
      <w:szCs w:val="22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2F604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2F604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2F604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2F604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2F604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2F604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2F604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2F604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2F604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2F60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2F60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2F60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2F6049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2F6049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2F6049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2F6049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2F6049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2F6049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2F60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2F60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2F604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2F60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2F6049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tsRakstz">
    <w:name w:val="Citāts Rakstz."/>
    <w:basedOn w:val="Noklusjumarindkopasfonts"/>
    <w:link w:val="Citts"/>
    <w:uiPriority w:val="29"/>
    <w:rsid w:val="002F6049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2F6049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vsizclums">
    <w:name w:val="Intense Emphasis"/>
    <w:basedOn w:val="Noklusjumarindkopasfonts"/>
    <w:uiPriority w:val="21"/>
    <w:qFormat/>
    <w:rsid w:val="002F6049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2F60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2F6049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2F6049"/>
    <w:rPr>
      <w:b/>
      <w:bCs/>
      <w:smallCaps/>
      <w:color w:val="0F4761" w:themeColor="accent1" w:themeShade="BF"/>
      <w:spacing w:val="5"/>
    </w:rPr>
  </w:style>
  <w:style w:type="paragraph" w:styleId="Galvene">
    <w:name w:val="header"/>
    <w:basedOn w:val="Parasts"/>
    <w:link w:val="GalveneRakstz"/>
    <w:uiPriority w:val="99"/>
    <w:unhideWhenUsed/>
    <w:rsid w:val="00DD2EB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DD2EB0"/>
    <w:rPr>
      <w:kern w:val="0"/>
      <w:sz w:val="22"/>
      <w:szCs w:val="22"/>
      <w14:ligatures w14:val="none"/>
    </w:rPr>
  </w:style>
  <w:style w:type="table" w:styleId="Reatabula">
    <w:name w:val="Table Grid"/>
    <w:basedOn w:val="Parastatabula"/>
    <w:uiPriority w:val="39"/>
    <w:rsid w:val="00DD2EB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1284</Words>
  <Characters>733</Characters>
  <Application>Microsoft Office Word</Application>
  <DocSecurity>0</DocSecurity>
  <Lines>6</Lines>
  <Paragraphs>4</Paragraphs>
  <ScaleCrop>false</ScaleCrop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Lietotajs</dc:creator>
  <cp:keywords/>
  <dc:description/>
  <cp:lastModifiedBy>Lietotajs</cp:lastModifiedBy>
  <cp:revision>2</cp:revision>
  <dcterms:created xsi:type="dcterms:W3CDTF">2026-08-10T06:08:00Z</dcterms:created>
  <dcterms:modified xsi:type="dcterms:W3CDTF">2026-08-10T06:08:00Z</dcterms:modified>
</cp:coreProperties>
</file>