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A25051" w14:textId="77777777" w:rsidR="00FA1FE2" w:rsidRPr="00A07859" w:rsidRDefault="00FA1FE2" w:rsidP="00FA1FE2">
      <w:pPr>
        <w:spacing w:after="0" w:line="240" w:lineRule="auto"/>
        <w:jc w:val="center"/>
        <w:rPr>
          <w:rFonts w:ascii="Times New Roman" w:hAnsi="Times New Roman" w:cs="Times New Roman"/>
          <w:b/>
          <w:sz w:val="24"/>
          <w:szCs w:val="24"/>
        </w:rPr>
      </w:pPr>
      <w:r w:rsidRPr="00A07859">
        <w:rPr>
          <w:rFonts w:ascii="Times New Roman" w:hAnsi="Times New Roman" w:cs="Times New Roman"/>
          <w:b/>
          <w:sz w:val="24"/>
          <w:szCs w:val="24"/>
        </w:rPr>
        <w:t>UZAICINĀJUMS</w:t>
      </w:r>
    </w:p>
    <w:p w14:paraId="2EF00B9E" w14:textId="77777777" w:rsidR="00FA1FE2" w:rsidRPr="00A07859" w:rsidRDefault="00FA1FE2" w:rsidP="00FA1FE2">
      <w:pPr>
        <w:spacing w:after="0" w:line="240" w:lineRule="auto"/>
        <w:jc w:val="center"/>
        <w:rPr>
          <w:rFonts w:ascii="Times New Roman" w:hAnsi="Times New Roman" w:cs="Times New Roman"/>
          <w:b/>
          <w:sz w:val="24"/>
          <w:szCs w:val="24"/>
        </w:rPr>
      </w:pPr>
    </w:p>
    <w:p w14:paraId="49FA7E38" w14:textId="77777777" w:rsidR="00FA1FE2" w:rsidRPr="00A07859" w:rsidRDefault="00FA1FE2" w:rsidP="00FA1FE2">
      <w:pPr>
        <w:spacing w:after="0" w:line="240" w:lineRule="auto"/>
        <w:jc w:val="center"/>
        <w:rPr>
          <w:rFonts w:ascii="Times New Roman" w:hAnsi="Times New Roman" w:cs="Times New Roman"/>
          <w:b/>
          <w:sz w:val="24"/>
          <w:szCs w:val="24"/>
        </w:rPr>
      </w:pPr>
      <w:r w:rsidRPr="00A07859">
        <w:rPr>
          <w:rFonts w:ascii="Times New Roman" w:hAnsi="Times New Roman" w:cs="Times New Roman"/>
          <w:b/>
          <w:sz w:val="24"/>
          <w:szCs w:val="24"/>
        </w:rPr>
        <w:t>Piedalīties SIA “</w:t>
      </w:r>
      <w:r>
        <w:rPr>
          <w:rFonts w:ascii="Times New Roman" w:hAnsi="Times New Roman" w:cs="Times New Roman"/>
          <w:b/>
          <w:sz w:val="24"/>
          <w:szCs w:val="24"/>
        </w:rPr>
        <w:t>Komunālserviss TILDe</w:t>
      </w:r>
      <w:r w:rsidRPr="00A07859">
        <w:rPr>
          <w:rFonts w:ascii="Times New Roman" w:hAnsi="Times New Roman" w:cs="Times New Roman"/>
          <w:b/>
          <w:sz w:val="24"/>
          <w:szCs w:val="24"/>
        </w:rPr>
        <w:t xml:space="preserve">” cenu aptaujā </w:t>
      </w:r>
    </w:p>
    <w:p w14:paraId="29C911AC" w14:textId="2980BA0B" w:rsidR="00FA1FE2" w:rsidRPr="00B42FDF" w:rsidRDefault="00FA1FE2" w:rsidP="007253F8">
      <w:pPr>
        <w:jc w:val="center"/>
        <w:rPr>
          <w:rFonts w:ascii="Times New Roman" w:hAnsi="Times New Roman" w:cs="Times New Roman"/>
          <w:b/>
          <w:sz w:val="24"/>
          <w:szCs w:val="24"/>
        </w:rPr>
      </w:pPr>
      <w:r w:rsidRPr="00A07859">
        <w:rPr>
          <w:rFonts w:ascii="Times New Roman" w:hAnsi="Times New Roman" w:cs="Times New Roman"/>
          <w:b/>
          <w:sz w:val="24"/>
          <w:szCs w:val="24"/>
        </w:rPr>
        <w:t xml:space="preserve">par Energoaudita izstrādi daudzdzīvokļu mājai </w:t>
      </w:r>
      <w:r w:rsidR="007253F8">
        <w:rPr>
          <w:rFonts w:ascii="Times New Roman" w:hAnsi="Times New Roman" w:cs="Times New Roman"/>
          <w:b/>
          <w:sz w:val="24"/>
          <w:szCs w:val="24"/>
        </w:rPr>
        <w:t>“</w:t>
      </w:r>
      <w:r w:rsidRPr="00B42FDF">
        <w:rPr>
          <w:rFonts w:ascii="Times New Roman" w:hAnsi="Times New Roman" w:cs="Times New Roman"/>
          <w:b/>
          <w:sz w:val="24"/>
          <w:szCs w:val="24"/>
        </w:rPr>
        <w:fldChar w:fldCharType="begin"/>
      </w:r>
      <w:r w:rsidRPr="00B42FDF">
        <w:rPr>
          <w:rFonts w:ascii="Times New Roman" w:hAnsi="Times New Roman" w:cs="Times New Roman"/>
          <w:b/>
          <w:sz w:val="24"/>
          <w:szCs w:val="24"/>
        </w:rPr>
        <w:instrText>HYPERLINK "https://www.lursoft.lv/adrese/brivibas-iela-74-3-stende-talsu-novads-lv-3257/uznemumi"</w:instrText>
      </w:r>
      <w:r w:rsidRPr="00B42FDF">
        <w:rPr>
          <w:rFonts w:ascii="Times New Roman" w:hAnsi="Times New Roman" w:cs="Times New Roman"/>
          <w:b/>
          <w:sz w:val="24"/>
          <w:szCs w:val="24"/>
        </w:rPr>
      </w:r>
      <w:r w:rsidRPr="00B42FDF">
        <w:rPr>
          <w:rFonts w:ascii="Times New Roman" w:hAnsi="Times New Roman" w:cs="Times New Roman"/>
          <w:b/>
          <w:sz w:val="24"/>
          <w:szCs w:val="24"/>
        </w:rPr>
        <w:fldChar w:fldCharType="separate"/>
      </w:r>
      <w:r w:rsidR="00C86C62">
        <w:rPr>
          <w:rFonts w:ascii="Times New Roman" w:hAnsi="Times New Roman" w:cs="Times New Roman"/>
          <w:b/>
          <w:sz w:val="24"/>
          <w:szCs w:val="24"/>
        </w:rPr>
        <w:t>Ziedona iela 5A, Tume, Tumes</w:t>
      </w:r>
      <w:r w:rsidR="005A768D">
        <w:rPr>
          <w:rFonts w:ascii="Times New Roman" w:hAnsi="Times New Roman" w:cs="Times New Roman"/>
          <w:b/>
          <w:sz w:val="24"/>
          <w:szCs w:val="24"/>
        </w:rPr>
        <w:t xml:space="preserve"> </w:t>
      </w:r>
      <w:r>
        <w:rPr>
          <w:rFonts w:ascii="Times New Roman" w:hAnsi="Times New Roman" w:cs="Times New Roman"/>
          <w:b/>
          <w:sz w:val="24"/>
          <w:szCs w:val="24"/>
        </w:rPr>
        <w:t>pagastā</w:t>
      </w:r>
      <w:r w:rsidRPr="00B42FDF">
        <w:rPr>
          <w:rFonts w:ascii="Times New Roman" w:hAnsi="Times New Roman" w:cs="Times New Roman"/>
          <w:b/>
          <w:sz w:val="24"/>
          <w:szCs w:val="24"/>
        </w:rPr>
        <w:t xml:space="preserve">, </w:t>
      </w:r>
      <w:r>
        <w:rPr>
          <w:rFonts w:ascii="Times New Roman" w:hAnsi="Times New Roman" w:cs="Times New Roman"/>
          <w:b/>
          <w:sz w:val="24"/>
          <w:szCs w:val="24"/>
        </w:rPr>
        <w:t>Tukuma</w:t>
      </w:r>
      <w:r w:rsidRPr="00B42FDF">
        <w:rPr>
          <w:rFonts w:ascii="Times New Roman" w:hAnsi="Times New Roman" w:cs="Times New Roman"/>
          <w:b/>
          <w:sz w:val="24"/>
          <w:szCs w:val="24"/>
        </w:rPr>
        <w:t xml:space="preserve"> novadā</w:t>
      </w:r>
    </w:p>
    <w:p w14:paraId="21B7B978" w14:textId="625FDC2B" w:rsidR="00FA1FE2" w:rsidRPr="00B42FDF" w:rsidRDefault="00FA1FE2" w:rsidP="00FA1FE2">
      <w:pPr>
        <w:spacing w:after="0" w:line="240" w:lineRule="auto"/>
        <w:jc w:val="center"/>
        <w:rPr>
          <w:rFonts w:ascii="Times New Roman" w:hAnsi="Times New Roman" w:cs="Times New Roman"/>
          <w:b/>
          <w:sz w:val="24"/>
          <w:szCs w:val="24"/>
        </w:rPr>
      </w:pPr>
      <w:r w:rsidRPr="00B42FDF">
        <w:rPr>
          <w:rFonts w:ascii="Times New Roman" w:hAnsi="Times New Roman" w:cs="Times New Roman"/>
          <w:b/>
          <w:sz w:val="24"/>
          <w:szCs w:val="24"/>
        </w:rPr>
        <w:fldChar w:fldCharType="end"/>
      </w:r>
      <w:r w:rsidRPr="00B42FDF">
        <w:rPr>
          <w:rFonts w:ascii="Times New Roman" w:hAnsi="Times New Roman" w:cs="Times New Roman"/>
          <w:b/>
          <w:sz w:val="24"/>
          <w:szCs w:val="24"/>
        </w:rPr>
        <w:t xml:space="preserve">Nr. </w:t>
      </w:r>
      <w:r>
        <w:rPr>
          <w:rFonts w:ascii="Times New Roman" w:hAnsi="Times New Roman" w:cs="Times New Roman"/>
          <w:b/>
          <w:sz w:val="24"/>
          <w:szCs w:val="24"/>
        </w:rPr>
        <w:t>1-</w:t>
      </w:r>
      <w:r w:rsidRPr="000E423E">
        <w:rPr>
          <w:rFonts w:ascii="Times New Roman" w:hAnsi="Times New Roman" w:cs="Times New Roman"/>
          <w:b/>
          <w:sz w:val="24"/>
          <w:szCs w:val="24"/>
        </w:rPr>
        <w:t>18/</w:t>
      </w:r>
      <w:r w:rsidR="00C86C62">
        <w:rPr>
          <w:rFonts w:ascii="Times New Roman" w:hAnsi="Times New Roman" w:cs="Times New Roman"/>
          <w:b/>
          <w:sz w:val="24"/>
          <w:szCs w:val="24"/>
        </w:rPr>
        <w:t>13</w:t>
      </w:r>
    </w:p>
    <w:p w14:paraId="2052FD19" w14:textId="77777777" w:rsidR="00FA1FE2" w:rsidRPr="00A07859" w:rsidRDefault="00FA1FE2" w:rsidP="00FA1FE2">
      <w:pPr>
        <w:spacing w:after="0" w:line="240" w:lineRule="auto"/>
        <w:jc w:val="center"/>
        <w:rPr>
          <w:rFonts w:ascii="Times New Roman" w:hAnsi="Times New Roman" w:cs="Times New Roman"/>
          <w:b/>
          <w:sz w:val="24"/>
          <w:szCs w:val="24"/>
          <w:highlight w:val="yellow"/>
        </w:rPr>
      </w:pPr>
    </w:p>
    <w:p w14:paraId="2AC46D05" w14:textId="77777777" w:rsidR="00FA1FE2" w:rsidRPr="00A07859" w:rsidRDefault="00FA1FE2" w:rsidP="00FA1FE2">
      <w:pPr>
        <w:spacing w:after="0" w:line="240" w:lineRule="auto"/>
        <w:jc w:val="center"/>
        <w:rPr>
          <w:rFonts w:ascii="Times New Roman" w:hAnsi="Times New Roman" w:cs="Times New Roman"/>
          <w:b/>
          <w:sz w:val="24"/>
          <w:szCs w:val="24"/>
        </w:rPr>
      </w:pPr>
      <w:r w:rsidRPr="00A07859">
        <w:rPr>
          <w:rFonts w:ascii="Times New Roman" w:hAnsi="Times New Roman" w:cs="Times New Roman"/>
          <w:b/>
          <w:sz w:val="24"/>
          <w:szCs w:val="24"/>
        </w:rPr>
        <w:t>Cenu aptaujas noteikumi</w:t>
      </w:r>
    </w:p>
    <w:p w14:paraId="4C97107D" w14:textId="77777777" w:rsidR="00FA1FE2" w:rsidRPr="00A07859" w:rsidRDefault="00FA1FE2" w:rsidP="00FA1FE2">
      <w:pPr>
        <w:spacing w:after="0" w:line="240" w:lineRule="auto"/>
        <w:jc w:val="center"/>
        <w:rPr>
          <w:rFonts w:ascii="Times New Roman" w:hAnsi="Times New Roman" w:cs="Times New Roman"/>
          <w:b/>
          <w:sz w:val="24"/>
          <w:szCs w:val="24"/>
        </w:rPr>
      </w:pPr>
    </w:p>
    <w:p w14:paraId="5A6063AD" w14:textId="77777777" w:rsidR="00FA1FE2" w:rsidRPr="00A07859" w:rsidRDefault="00FA1FE2" w:rsidP="00FA1FE2">
      <w:pPr>
        <w:pStyle w:val="ListParagraph"/>
        <w:numPr>
          <w:ilvl w:val="0"/>
          <w:numId w:val="1"/>
        </w:numPr>
        <w:spacing w:after="0" w:line="240" w:lineRule="auto"/>
        <w:jc w:val="both"/>
        <w:rPr>
          <w:rFonts w:ascii="Times New Roman" w:hAnsi="Times New Roman" w:cs="Times New Roman"/>
          <w:b/>
          <w:sz w:val="24"/>
          <w:szCs w:val="24"/>
        </w:rPr>
      </w:pPr>
      <w:r w:rsidRPr="00A07859">
        <w:rPr>
          <w:rFonts w:ascii="Times New Roman" w:hAnsi="Times New Roman" w:cs="Times New Roman"/>
          <w:b/>
          <w:sz w:val="24"/>
          <w:szCs w:val="24"/>
        </w:rPr>
        <w:t>Informācija par pasūtītāju:</w:t>
      </w:r>
    </w:p>
    <w:p w14:paraId="3EDCBCA3" w14:textId="77777777" w:rsidR="00FA1FE2" w:rsidRPr="00555A16"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555A16">
        <w:rPr>
          <w:rFonts w:ascii="Times New Roman" w:hAnsi="Times New Roman" w:cs="Times New Roman"/>
          <w:bCs/>
          <w:sz w:val="24"/>
          <w:szCs w:val="24"/>
        </w:rPr>
        <w:t>Nosaukums: SIA “</w:t>
      </w:r>
      <w:r>
        <w:rPr>
          <w:rFonts w:ascii="Times New Roman" w:hAnsi="Times New Roman" w:cs="Times New Roman"/>
          <w:bCs/>
          <w:sz w:val="24"/>
          <w:szCs w:val="24"/>
        </w:rPr>
        <w:t>Komunālserviss TILDe</w:t>
      </w:r>
      <w:r w:rsidRPr="00555A16">
        <w:rPr>
          <w:rFonts w:ascii="Times New Roman" w:hAnsi="Times New Roman" w:cs="Times New Roman"/>
          <w:bCs/>
          <w:sz w:val="24"/>
          <w:szCs w:val="24"/>
        </w:rPr>
        <w:t>”.</w:t>
      </w:r>
    </w:p>
    <w:p w14:paraId="353D9C6C" w14:textId="77777777" w:rsidR="00FA1FE2" w:rsidRPr="00555A16"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555A16">
        <w:rPr>
          <w:rFonts w:ascii="Times New Roman" w:hAnsi="Times New Roman" w:cs="Times New Roman"/>
          <w:bCs/>
          <w:sz w:val="24"/>
          <w:szCs w:val="24"/>
        </w:rPr>
        <w:t xml:space="preserve">Reģistrācijas Nr. </w:t>
      </w:r>
      <w:r w:rsidRPr="003F02F7">
        <w:rPr>
          <w:rFonts w:ascii="Times New Roman" w:hAnsi="Times New Roman" w:cs="Times New Roman"/>
          <w:bCs/>
          <w:sz w:val="24"/>
          <w:szCs w:val="24"/>
        </w:rPr>
        <w:t>50103420091</w:t>
      </w:r>
      <w:r w:rsidRPr="00555A16">
        <w:rPr>
          <w:rFonts w:ascii="Times New Roman" w:hAnsi="Times New Roman" w:cs="Times New Roman"/>
          <w:bCs/>
          <w:sz w:val="24"/>
          <w:szCs w:val="24"/>
        </w:rPr>
        <w:t>.</w:t>
      </w:r>
    </w:p>
    <w:p w14:paraId="17A6A198" w14:textId="77777777" w:rsidR="00FA1FE2" w:rsidRPr="00555A16"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555A16">
        <w:rPr>
          <w:rFonts w:ascii="Times New Roman" w:hAnsi="Times New Roman" w:cs="Times New Roman"/>
          <w:bCs/>
          <w:sz w:val="24"/>
          <w:szCs w:val="24"/>
        </w:rPr>
        <w:t xml:space="preserve">Juridiskā adrese: </w:t>
      </w:r>
      <w:r w:rsidRPr="003F02F7">
        <w:rPr>
          <w:rFonts w:ascii="Times New Roman" w:hAnsi="Times New Roman" w:cs="Times New Roman"/>
          <w:bCs/>
          <w:sz w:val="24"/>
          <w:szCs w:val="24"/>
        </w:rPr>
        <w:t>Spartaka iela 2A, Tukums, Tukuma novads, LV-3101</w:t>
      </w:r>
      <w:r w:rsidRPr="00555A16">
        <w:rPr>
          <w:rFonts w:ascii="Times New Roman" w:hAnsi="Times New Roman" w:cs="Times New Roman"/>
          <w:bCs/>
          <w:sz w:val="24"/>
          <w:szCs w:val="24"/>
        </w:rPr>
        <w:t>.</w:t>
      </w:r>
    </w:p>
    <w:p w14:paraId="6E920D32" w14:textId="77777777" w:rsidR="00FA1FE2" w:rsidRPr="00555A16"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555A16">
        <w:rPr>
          <w:rFonts w:ascii="Times New Roman" w:hAnsi="Times New Roman" w:cs="Times New Roman"/>
          <w:bCs/>
          <w:sz w:val="24"/>
          <w:szCs w:val="24"/>
        </w:rPr>
        <w:t>Kontaktpersona:</w:t>
      </w:r>
      <w:r>
        <w:rPr>
          <w:rFonts w:ascii="Times New Roman" w:hAnsi="Times New Roman" w:cs="Times New Roman"/>
          <w:bCs/>
          <w:sz w:val="24"/>
          <w:szCs w:val="24"/>
        </w:rPr>
        <w:t xml:space="preserve"> Dzīvojamo māju apsaimniekošanas speciāliste Santa Heimane, e-pasts </w:t>
      </w:r>
      <w:hyperlink r:id="rId5" w:history="1">
        <w:r w:rsidRPr="00112E32">
          <w:rPr>
            <w:rStyle w:val="Hyperlink"/>
            <w:rFonts w:ascii="Times New Roman" w:hAnsi="Times New Roman" w:cs="Times New Roman"/>
            <w:bCs/>
            <w:sz w:val="24"/>
            <w:szCs w:val="24"/>
          </w:rPr>
          <w:t>santa.heimane@ktilde.lv</w:t>
        </w:r>
      </w:hyperlink>
      <w:r>
        <w:rPr>
          <w:rFonts w:ascii="Times New Roman" w:hAnsi="Times New Roman" w:cs="Times New Roman"/>
          <w:bCs/>
          <w:sz w:val="24"/>
          <w:szCs w:val="24"/>
        </w:rPr>
        <w:t>, tālr. 25585315.</w:t>
      </w:r>
    </w:p>
    <w:p w14:paraId="74113437" w14:textId="77777777" w:rsidR="00FA1FE2" w:rsidRPr="00A07859" w:rsidRDefault="00FA1FE2" w:rsidP="00FA1FE2">
      <w:pPr>
        <w:pStyle w:val="ListParagraph"/>
        <w:numPr>
          <w:ilvl w:val="0"/>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
          <w:sz w:val="24"/>
          <w:szCs w:val="24"/>
        </w:rPr>
        <w:t>Cenu aptaujas priekšmets, līguma izpildes noteikumi, vieta un laiks:</w:t>
      </w:r>
    </w:p>
    <w:p w14:paraId="530D2853" w14:textId="28C96F95"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 xml:space="preserve">Cenu aptaujas priekšmets: “Energoaudita izstrāde daudzdzīvokļu mājai </w:t>
      </w:r>
      <w:r w:rsidR="00C86C62">
        <w:rPr>
          <w:rFonts w:ascii="Times New Roman" w:hAnsi="Times New Roman" w:cs="Times New Roman"/>
          <w:bCs/>
          <w:sz w:val="24"/>
          <w:szCs w:val="24"/>
        </w:rPr>
        <w:t>Ziedoņa iela 5A, Tume, Tumes</w:t>
      </w:r>
      <w:r>
        <w:rPr>
          <w:rFonts w:ascii="Times New Roman" w:hAnsi="Times New Roman" w:cs="Times New Roman"/>
          <w:bCs/>
          <w:sz w:val="24"/>
          <w:szCs w:val="24"/>
        </w:rPr>
        <w:t xml:space="preserve"> pagastā</w:t>
      </w:r>
      <w:r w:rsidRPr="00A07859">
        <w:rPr>
          <w:rFonts w:ascii="Times New Roman" w:hAnsi="Times New Roman" w:cs="Times New Roman"/>
          <w:bCs/>
          <w:sz w:val="24"/>
          <w:szCs w:val="24"/>
        </w:rPr>
        <w:t xml:space="preserve">, </w:t>
      </w:r>
      <w:r>
        <w:rPr>
          <w:rFonts w:ascii="Times New Roman" w:hAnsi="Times New Roman" w:cs="Times New Roman"/>
          <w:bCs/>
          <w:sz w:val="24"/>
          <w:szCs w:val="24"/>
        </w:rPr>
        <w:t>Tukuma</w:t>
      </w:r>
      <w:r w:rsidRPr="00A07859">
        <w:rPr>
          <w:rFonts w:ascii="Times New Roman" w:hAnsi="Times New Roman" w:cs="Times New Roman"/>
          <w:bCs/>
          <w:sz w:val="24"/>
          <w:szCs w:val="24"/>
        </w:rPr>
        <w:t xml:space="preserve"> novadā” saskaņā ar cenu aptaujas noteikumiem, ievērojot Latvijas Republikā spēkā esošās tiesību normas. </w:t>
      </w:r>
    </w:p>
    <w:p w14:paraId="1753C6AE" w14:textId="40370C5A" w:rsidR="00440D58" w:rsidRDefault="00440D58" w:rsidP="00440D58">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Ar cenu aptaujas uzvarētāju Pasūtītājs slēgs līgumu par </w:t>
      </w:r>
      <w:r w:rsidR="00206715">
        <w:rPr>
          <w:rFonts w:ascii="Times New Roman" w:hAnsi="Times New Roman" w:cs="Times New Roman"/>
          <w:bCs/>
          <w:sz w:val="24"/>
          <w:szCs w:val="24"/>
        </w:rPr>
        <w:t xml:space="preserve">energoaudita izstrādes </w:t>
      </w:r>
      <w:r>
        <w:rPr>
          <w:rFonts w:ascii="Times New Roman" w:hAnsi="Times New Roman" w:cs="Times New Roman"/>
          <w:bCs/>
          <w:sz w:val="24"/>
          <w:szCs w:val="24"/>
        </w:rPr>
        <w:t xml:space="preserve">sagatavošanu daudzdzīvokļu mājai </w:t>
      </w:r>
      <w:r w:rsidRPr="00DA3C43">
        <w:rPr>
          <w:rFonts w:ascii="Times New Roman" w:hAnsi="Times New Roman" w:cs="Times New Roman"/>
          <w:sz w:val="24"/>
          <w:szCs w:val="24"/>
        </w:rPr>
        <w:t xml:space="preserve">Ziedoņa iela </w:t>
      </w:r>
      <w:r>
        <w:rPr>
          <w:rFonts w:ascii="Times New Roman" w:hAnsi="Times New Roman" w:cs="Times New Roman"/>
          <w:sz w:val="24"/>
          <w:szCs w:val="24"/>
        </w:rPr>
        <w:t>5</w:t>
      </w:r>
      <w:r w:rsidR="00206715">
        <w:rPr>
          <w:rFonts w:ascii="Times New Roman" w:hAnsi="Times New Roman" w:cs="Times New Roman"/>
          <w:sz w:val="24"/>
          <w:szCs w:val="24"/>
        </w:rPr>
        <w:t>A</w:t>
      </w:r>
      <w:r w:rsidRPr="00DA3C43">
        <w:rPr>
          <w:rFonts w:ascii="Times New Roman" w:hAnsi="Times New Roman" w:cs="Times New Roman"/>
          <w:sz w:val="24"/>
          <w:szCs w:val="24"/>
        </w:rPr>
        <w:t>, Tume, Tumes</w:t>
      </w:r>
      <w:r>
        <w:rPr>
          <w:rFonts w:ascii="Times New Roman" w:hAnsi="Times New Roman" w:cs="Times New Roman"/>
          <w:bCs/>
          <w:sz w:val="24"/>
          <w:szCs w:val="24"/>
        </w:rPr>
        <w:t xml:space="preserve">  pagastā, Tukuma novadā, ja Pretendenta piedāvājums atbildīs cenu aptaujas noteikumiem un finanšu piedāvājums atbildīs Pasūtītāja finansiālajām iespējām un </w:t>
      </w:r>
      <w:r w:rsidRPr="00DA3C43">
        <w:rPr>
          <w:rFonts w:ascii="Times New Roman" w:hAnsi="Times New Roman" w:cs="Times New Roman"/>
          <w:sz w:val="24"/>
          <w:szCs w:val="24"/>
        </w:rPr>
        <w:t xml:space="preserve">Ziedoņa iela </w:t>
      </w:r>
      <w:r>
        <w:rPr>
          <w:rFonts w:ascii="Times New Roman" w:hAnsi="Times New Roman" w:cs="Times New Roman"/>
          <w:sz w:val="24"/>
          <w:szCs w:val="24"/>
        </w:rPr>
        <w:t>5</w:t>
      </w:r>
      <w:r w:rsidR="00206715">
        <w:rPr>
          <w:rFonts w:ascii="Times New Roman" w:hAnsi="Times New Roman" w:cs="Times New Roman"/>
          <w:sz w:val="24"/>
          <w:szCs w:val="24"/>
        </w:rPr>
        <w:t xml:space="preserve">A </w:t>
      </w:r>
      <w:r w:rsidRPr="00DA3C43">
        <w:rPr>
          <w:rFonts w:ascii="Times New Roman" w:hAnsi="Times New Roman" w:cs="Times New Roman"/>
          <w:sz w:val="24"/>
          <w:szCs w:val="24"/>
        </w:rPr>
        <w:t>, Tume, Tumes</w:t>
      </w:r>
      <w:r>
        <w:rPr>
          <w:rFonts w:ascii="Times New Roman" w:hAnsi="Times New Roman" w:cs="Times New Roman"/>
          <w:bCs/>
          <w:sz w:val="24"/>
          <w:szCs w:val="24"/>
        </w:rPr>
        <w:t xml:space="preserve"> pagastā, Tukuma novadā kopīpašnieki vismaz 51% apmērā nolems slēgt līgumu. Iesniegtie piedāvājumi netiks pieņemti kā pamats obligātai līguma noslēgšanai.</w:t>
      </w:r>
    </w:p>
    <w:p w14:paraId="3AD0EC38"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Ar cenu aptaujas uzvarētāju Pasūtītājs slēgs līgumu par energoaudita izstrādi daudzdzīvokļu mājai, ja Pretendenta piedāvājums atbildīs cenu aptaujas noteikumiem un finanšu piedāvājums atbildīs Pasūtītāja finansiālajām iespējām. Iesniegtie piedāvājumi netiks pieņemti kā pamats obligātai līguma noslēgšanai.</w:t>
      </w:r>
    </w:p>
    <w:p w14:paraId="7C02E1AE"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 xml:space="preserve">Līguma izpildes termiņš: </w:t>
      </w:r>
      <w:r>
        <w:rPr>
          <w:rFonts w:ascii="Times New Roman" w:hAnsi="Times New Roman" w:cs="Times New Roman"/>
          <w:b/>
          <w:sz w:val="24"/>
          <w:szCs w:val="24"/>
        </w:rPr>
        <w:t>45</w:t>
      </w:r>
      <w:r w:rsidRPr="00A07859">
        <w:rPr>
          <w:rFonts w:ascii="Times New Roman" w:hAnsi="Times New Roman" w:cs="Times New Roman"/>
          <w:b/>
          <w:sz w:val="24"/>
          <w:szCs w:val="24"/>
        </w:rPr>
        <w:t xml:space="preserve"> (</w:t>
      </w:r>
      <w:r>
        <w:rPr>
          <w:rFonts w:ascii="Times New Roman" w:hAnsi="Times New Roman" w:cs="Times New Roman"/>
          <w:b/>
          <w:sz w:val="24"/>
          <w:szCs w:val="24"/>
        </w:rPr>
        <w:t>četrdesmit piecas</w:t>
      </w:r>
      <w:r w:rsidRPr="00A07859">
        <w:rPr>
          <w:rFonts w:ascii="Times New Roman" w:hAnsi="Times New Roman" w:cs="Times New Roman"/>
          <w:b/>
          <w:sz w:val="24"/>
          <w:szCs w:val="24"/>
        </w:rPr>
        <w:t>) dienas no līguma parakstīšanas brīža.</w:t>
      </w:r>
    </w:p>
    <w:p w14:paraId="1598B90A"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Iesniedzot piedāvājumu, Pretendents apliecina, ka nodod Pasūtītājam tiesības apstrādāt iegūtos fizisko personu datus tikai ar mērķi nodrošināt iepirkuma prasību pārbaudi, ievērojot tiesību normatīvajos aktos noteiktās prasības šādu datu apstrādei un aizsardzībai, tajā skaitā no 2018.gada 25.maija ievērojot Eiropas Parlamenta un Padomes 2016.gada 27.aprīļa Regulas (ES) 2016/679 par fizisku personu aizsardzību attiecībā uz personu datu apstrādi un šādu datu brīvu apriti un ar ko atceļ Direktīvu 95/46/EK (Vispārīgā datu aizsardzības regula) prasības.</w:t>
      </w:r>
    </w:p>
    <w:p w14:paraId="1EFF6C9B" w14:textId="77777777" w:rsidR="00FA1FE2" w:rsidRPr="00B42FDF"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 xml:space="preserve">Pretendents nododot </w:t>
      </w:r>
      <w:r w:rsidRPr="00B42FDF">
        <w:rPr>
          <w:rFonts w:ascii="Times New Roman" w:hAnsi="Times New Roman" w:cs="Times New Roman"/>
          <w:bCs/>
          <w:sz w:val="24"/>
          <w:szCs w:val="24"/>
        </w:rPr>
        <w:t>Pasūtītājam fizisko personu datus apstrādei, atbild par piekrišanu, iegūšanu no attiecīgajiem datu subjektiem vai cita pamatojuma esību fizisko personu datu likumīgai apstrādei.</w:t>
      </w:r>
    </w:p>
    <w:p w14:paraId="47F64416" w14:textId="77777777" w:rsidR="00FA1FE2" w:rsidRPr="00B42FDF" w:rsidRDefault="00FA1FE2" w:rsidP="00FA1FE2">
      <w:pPr>
        <w:pStyle w:val="ListParagraph"/>
        <w:numPr>
          <w:ilvl w:val="0"/>
          <w:numId w:val="1"/>
        </w:numPr>
        <w:spacing w:after="0" w:line="240" w:lineRule="auto"/>
        <w:jc w:val="both"/>
        <w:rPr>
          <w:rFonts w:ascii="Times New Roman" w:hAnsi="Times New Roman" w:cs="Times New Roman"/>
          <w:bCs/>
          <w:sz w:val="24"/>
          <w:szCs w:val="24"/>
        </w:rPr>
      </w:pPr>
      <w:r w:rsidRPr="00B42FDF">
        <w:rPr>
          <w:rFonts w:ascii="Times New Roman" w:hAnsi="Times New Roman" w:cs="Times New Roman"/>
          <w:b/>
          <w:sz w:val="24"/>
          <w:szCs w:val="24"/>
        </w:rPr>
        <w:t>Piedāvājumu iesniegšanas kārtība un termiņš:</w:t>
      </w:r>
    </w:p>
    <w:p w14:paraId="4D9EC84C" w14:textId="1AE1A32D" w:rsidR="00FA1FE2" w:rsidRPr="00B42FDF"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B42FDF">
        <w:rPr>
          <w:rFonts w:ascii="Times New Roman" w:hAnsi="Times New Roman" w:cs="Times New Roman"/>
          <w:bCs/>
          <w:sz w:val="24"/>
          <w:szCs w:val="24"/>
        </w:rPr>
        <w:t>Piedāvājumu lūdzam iesniegt līdz 202</w:t>
      </w:r>
      <w:r w:rsidR="00C86C62">
        <w:rPr>
          <w:rFonts w:ascii="Times New Roman" w:hAnsi="Times New Roman" w:cs="Times New Roman"/>
          <w:bCs/>
          <w:sz w:val="24"/>
          <w:szCs w:val="24"/>
        </w:rPr>
        <w:t>5</w:t>
      </w:r>
      <w:r w:rsidRPr="00B42FDF">
        <w:rPr>
          <w:rFonts w:ascii="Times New Roman" w:hAnsi="Times New Roman" w:cs="Times New Roman"/>
          <w:bCs/>
          <w:sz w:val="24"/>
          <w:szCs w:val="24"/>
        </w:rPr>
        <w:t xml:space="preserve">.gada </w:t>
      </w:r>
      <w:r w:rsidR="00C86C62">
        <w:rPr>
          <w:rFonts w:ascii="Times New Roman" w:hAnsi="Times New Roman" w:cs="Times New Roman"/>
          <w:bCs/>
          <w:sz w:val="24"/>
          <w:szCs w:val="24"/>
        </w:rPr>
        <w:t>7.martam</w:t>
      </w:r>
      <w:r w:rsidRPr="00B42FDF">
        <w:rPr>
          <w:rFonts w:ascii="Times New Roman" w:hAnsi="Times New Roman" w:cs="Times New Roman"/>
          <w:bCs/>
          <w:sz w:val="24"/>
          <w:szCs w:val="24"/>
        </w:rPr>
        <w:t xml:space="preserve">, plkst. </w:t>
      </w:r>
      <w:r>
        <w:rPr>
          <w:rFonts w:ascii="Times New Roman" w:hAnsi="Times New Roman" w:cs="Times New Roman"/>
          <w:bCs/>
          <w:sz w:val="24"/>
          <w:szCs w:val="24"/>
        </w:rPr>
        <w:t>12</w:t>
      </w:r>
      <w:r w:rsidRPr="00B42FDF">
        <w:rPr>
          <w:rFonts w:ascii="Times New Roman" w:hAnsi="Times New Roman" w:cs="Times New Roman"/>
          <w:bCs/>
          <w:sz w:val="24"/>
          <w:szCs w:val="24"/>
        </w:rPr>
        <w:t xml:space="preserve">:00, nosūtot elektroniski uz e-pasta adresi </w:t>
      </w:r>
      <w:hyperlink r:id="rId6" w:history="1">
        <w:r w:rsidR="007253F8" w:rsidRPr="006C010B">
          <w:rPr>
            <w:rStyle w:val="Hyperlink"/>
            <w:rFonts w:ascii="Times New Roman" w:hAnsi="Times New Roman" w:cs="Times New Roman"/>
            <w:bCs/>
            <w:sz w:val="24"/>
            <w:szCs w:val="24"/>
          </w:rPr>
          <w:t>info@ktilde.lv</w:t>
        </w:r>
      </w:hyperlink>
      <w:r w:rsidRPr="00B42FDF">
        <w:rPr>
          <w:rFonts w:ascii="Times New Roman" w:hAnsi="Times New Roman" w:cs="Times New Roman"/>
          <w:bCs/>
          <w:sz w:val="24"/>
          <w:szCs w:val="24"/>
        </w:rPr>
        <w:t xml:space="preserve">. </w:t>
      </w:r>
    </w:p>
    <w:p w14:paraId="5F76F050"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Pasūtītājam ir tiesības neizskatīt piedāvājumu, kas iesniegts pēc minētā termiņa.</w:t>
      </w:r>
    </w:p>
    <w:p w14:paraId="70EE0BB2" w14:textId="77777777" w:rsidR="00FA1FE2" w:rsidRPr="00A07859" w:rsidRDefault="00FA1FE2" w:rsidP="00FA1FE2">
      <w:pPr>
        <w:pStyle w:val="ListParagraph"/>
        <w:numPr>
          <w:ilvl w:val="0"/>
          <w:numId w:val="1"/>
        </w:numPr>
        <w:spacing w:after="0" w:line="240" w:lineRule="auto"/>
        <w:jc w:val="both"/>
        <w:rPr>
          <w:rFonts w:ascii="Times New Roman" w:hAnsi="Times New Roman" w:cs="Times New Roman"/>
          <w:b/>
          <w:sz w:val="24"/>
          <w:szCs w:val="24"/>
        </w:rPr>
      </w:pPr>
      <w:r w:rsidRPr="00A07859">
        <w:rPr>
          <w:rFonts w:ascii="Times New Roman" w:hAnsi="Times New Roman" w:cs="Times New Roman"/>
          <w:b/>
          <w:sz w:val="24"/>
          <w:szCs w:val="24"/>
        </w:rPr>
        <w:lastRenderedPageBreak/>
        <w:t>Piedāvājuma noformējums:</w:t>
      </w:r>
    </w:p>
    <w:p w14:paraId="7743954F"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Piedāvājuma dokumentiem jābūt latviešu valodā. Ārvalstu institūciju izdotie apliecinājumu dokumenti drīkst būt svešvalodā ar pievienotu tulkojumu latviešu valodā, kas apliecināts saskaņā ar normatīvajiem aktiem.</w:t>
      </w:r>
    </w:p>
    <w:p w14:paraId="76C3FC65"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Piedāvājumu jāparaksta personai, kura likumiski pārstāv ieinteresēto piegādātāju, vai arī ir pilnvarota pārstāvēt ieinteresēto piegādātāju šajā cenu aptaujā.</w:t>
      </w:r>
    </w:p>
    <w:p w14:paraId="57B6A2E7"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Visām izmaksām, kas saistītas ar cenu aptaujas priekšmetu un kuras ir nepieciešamas līguma izpildei pilnā apmērā un atbilstošā kvalitātē saskaņā ar spēkā esošajiem normatīvajiem aktiem, jābūt iekļautām Pretendenta piedāvātajā līgumcenā. Papildus izmaksas, kas nav iekļautas un norādītas pretendenta piedāvājumā, netiks ņemtas vērā, noslēdzot iepirkuma līgumu.</w:t>
      </w:r>
    </w:p>
    <w:p w14:paraId="14946DA2" w14:textId="77777777" w:rsidR="00FA1FE2" w:rsidRPr="00A07859" w:rsidRDefault="00FA1FE2" w:rsidP="00FA1FE2">
      <w:pPr>
        <w:pStyle w:val="ListParagraph"/>
        <w:numPr>
          <w:ilvl w:val="0"/>
          <w:numId w:val="1"/>
        </w:numPr>
        <w:spacing w:after="0" w:line="240" w:lineRule="auto"/>
        <w:jc w:val="both"/>
        <w:rPr>
          <w:rFonts w:ascii="Times New Roman" w:hAnsi="Times New Roman" w:cs="Times New Roman"/>
          <w:b/>
          <w:sz w:val="24"/>
          <w:szCs w:val="24"/>
        </w:rPr>
      </w:pPr>
      <w:r w:rsidRPr="00A07859">
        <w:rPr>
          <w:rFonts w:ascii="Times New Roman" w:hAnsi="Times New Roman" w:cs="Times New Roman"/>
          <w:b/>
          <w:sz w:val="24"/>
          <w:szCs w:val="24"/>
        </w:rPr>
        <w:t>Iesniedzamie dokumenti:</w:t>
      </w:r>
    </w:p>
    <w:p w14:paraId="1D3EA10B"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Pretendentam jāiesniedz pasūtītājam šādi dokumenti:</w:t>
      </w:r>
    </w:p>
    <w:p w14:paraId="06B4D786" w14:textId="77777777" w:rsidR="00FA1FE2" w:rsidRPr="00A07859" w:rsidRDefault="00FA1FE2" w:rsidP="00FA1FE2">
      <w:pPr>
        <w:pStyle w:val="ListParagraph"/>
        <w:numPr>
          <w:ilvl w:val="2"/>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Piedāvājuma vēstule un informācija par pretendentu, kas sagatavota atbilstoši noteikumiem pievienotajai formai (1.pielikums);</w:t>
      </w:r>
      <w:bookmarkStart w:id="0" w:name="_Hlk98762296"/>
    </w:p>
    <w:p w14:paraId="62BCEFD1" w14:textId="77777777" w:rsidR="00FA1FE2" w:rsidRPr="00A07859" w:rsidRDefault="00FA1FE2" w:rsidP="00FA1FE2">
      <w:pPr>
        <w:pStyle w:val="ListParagraph"/>
        <w:numPr>
          <w:ilvl w:val="2"/>
          <w:numId w:val="1"/>
        </w:numPr>
        <w:rPr>
          <w:rFonts w:ascii="Times New Roman" w:hAnsi="Times New Roman" w:cs="Times New Roman"/>
          <w:bCs/>
          <w:sz w:val="24"/>
          <w:szCs w:val="24"/>
        </w:rPr>
      </w:pPr>
      <w:r w:rsidRPr="00A07859">
        <w:rPr>
          <w:rFonts w:ascii="Times New Roman" w:hAnsi="Times New Roman" w:cs="Times New Roman"/>
          <w:bCs/>
          <w:sz w:val="24"/>
          <w:szCs w:val="24"/>
        </w:rPr>
        <w:t>Pretendents iesniedz apstiprinātu/parakstītu Energoaudita uzdevumu (2.pielikums)</w:t>
      </w:r>
    </w:p>
    <w:p w14:paraId="0549115A" w14:textId="77777777" w:rsidR="00FA1FE2" w:rsidRPr="009E3019" w:rsidRDefault="00FA1FE2" w:rsidP="00FA1FE2">
      <w:pPr>
        <w:pStyle w:val="ListParagraph"/>
        <w:numPr>
          <w:ilvl w:val="2"/>
          <w:numId w:val="1"/>
        </w:numPr>
        <w:jc w:val="both"/>
        <w:rPr>
          <w:rFonts w:ascii="Times New Roman" w:hAnsi="Times New Roman" w:cs="Times New Roman"/>
          <w:bCs/>
          <w:sz w:val="24"/>
          <w:szCs w:val="24"/>
        </w:rPr>
      </w:pPr>
      <w:r w:rsidRPr="009E3019">
        <w:rPr>
          <w:rFonts w:ascii="Times New Roman" w:hAnsi="Times New Roman" w:cs="Times New Roman"/>
          <w:bCs/>
          <w:sz w:val="24"/>
          <w:szCs w:val="24"/>
        </w:rPr>
        <w:t>Pretendentam ieteicams apsekot objektu. Objektu iespējams apsekot sazinoties ar 1.4.2. punktā minēto kontaktpersonu, pie iesniedzamajiem dokumentiem jāpievieno aizpildītu 3.pielikumu - Apliecinājums par objekta apsekošanu. Ja piedāvājumu iesniegšanai nav nepieciešama objekta apsekošana, piedāvājumam pievieno apliecinājumu (4. pielikums).</w:t>
      </w:r>
    </w:p>
    <w:p w14:paraId="5F2B56CD" w14:textId="77777777" w:rsidR="00FA1FE2" w:rsidRPr="00A07859" w:rsidRDefault="00FA1FE2" w:rsidP="00FA1FE2">
      <w:pPr>
        <w:pStyle w:val="ListParagraph"/>
        <w:numPr>
          <w:ilvl w:val="0"/>
          <w:numId w:val="1"/>
        </w:numPr>
        <w:spacing w:after="0" w:line="240" w:lineRule="auto"/>
        <w:jc w:val="both"/>
        <w:rPr>
          <w:rFonts w:ascii="Times New Roman" w:hAnsi="Times New Roman" w:cs="Times New Roman"/>
          <w:b/>
          <w:sz w:val="24"/>
          <w:szCs w:val="24"/>
        </w:rPr>
      </w:pPr>
      <w:r w:rsidRPr="00A07859">
        <w:rPr>
          <w:rFonts w:ascii="Times New Roman" w:hAnsi="Times New Roman" w:cs="Times New Roman"/>
          <w:b/>
          <w:sz w:val="24"/>
          <w:szCs w:val="24"/>
        </w:rPr>
        <w:t>Pretendentu kvalifikācijas prasības:</w:t>
      </w:r>
    </w:p>
    <w:p w14:paraId="1CADDDA7"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Pretendenta saimnieciskā un/vai profesionālā darbība ir reģistrēta normatīvajos aktos noteiktajā kārtībā. Pretendents un tā speciālisti profesionālās darbības veikšanai ir saņēmuši visas nepieciešamās atļaujas, sertifikātus, licences. Pretendenta speciālistu izglītība, pieredze un profesionālā kvalifikācija atbilst cenu aptaujas noteikumu un normatīvo aktu prasībām.</w:t>
      </w:r>
      <w:bookmarkEnd w:id="0"/>
    </w:p>
    <w:p w14:paraId="551D07B7" w14:textId="77777777" w:rsidR="00FA1FE2" w:rsidRPr="00A07859" w:rsidRDefault="00FA1FE2" w:rsidP="00FA1FE2">
      <w:pPr>
        <w:pStyle w:val="ListParagraph"/>
        <w:numPr>
          <w:ilvl w:val="0"/>
          <w:numId w:val="1"/>
        </w:numPr>
        <w:spacing w:after="0" w:line="240" w:lineRule="auto"/>
        <w:jc w:val="both"/>
        <w:rPr>
          <w:rFonts w:ascii="Times New Roman" w:hAnsi="Times New Roman" w:cs="Times New Roman"/>
          <w:b/>
          <w:sz w:val="24"/>
          <w:szCs w:val="24"/>
        </w:rPr>
      </w:pPr>
      <w:r w:rsidRPr="00A07859">
        <w:rPr>
          <w:rFonts w:ascii="Times New Roman" w:hAnsi="Times New Roman" w:cs="Times New Roman"/>
          <w:b/>
          <w:sz w:val="24"/>
          <w:szCs w:val="24"/>
        </w:rPr>
        <w:t>Piedāvājumu vērtēšana, uzvarētāja noteikšana un rezultātu paziņošana:</w:t>
      </w:r>
    </w:p>
    <w:p w14:paraId="55BDCC39"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Pretendenta piedāvājums tiek noraidīts, ja Pretendents neatbilst šajos noteikumos noteiktajām kvalifikācijas prasībām, vai piedāvājums pārsniedz Pasūtītāja finansiālās iespējas, vai Pretendents ir sniedzis nepatiesu informāciju, lai apliecinātu atbilstību minētajām prasībām, vai nav sniedzis prasīto informāciju.</w:t>
      </w:r>
    </w:p>
    <w:p w14:paraId="6D509141"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8"/>
          <w:szCs w:val="28"/>
        </w:rPr>
      </w:pPr>
      <w:r w:rsidRPr="00A07859">
        <w:rPr>
          <w:rFonts w:ascii="Times New Roman" w:hAnsi="Times New Roman" w:cs="Times New Roman"/>
          <w:sz w:val="24"/>
          <w:szCs w:val="24"/>
        </w:rPr>
        <w:t>Paziņo attiecīgās dzīvojamās mājas dzīvokļu īpašniekiem informāciju par atzīto pretendentu, kuram būtu piešķiramas līguma slēgšanas tiesības iepirkumā. Pēc dzīvojamās mājas dzīvokļu īpašnieku kopības lēmuma saņemšanas,  pieņem lēmumu par uzvarētāju vai iepirkuma pārtraukšanu.</w:t>
      </w:r>
    </w:p>
    <w:p w14:paraId="46E14FB1"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Tiks veikta Pretendentu izslēgšanas gadījumu pārbaudes atbilstoši Publisko iepirkumu likumam.</w:t>
      </w:r>
    </w:p>
    <w:p w14:paraId="4CBB147D"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Par cenu aptaujas uzvarētāju tiks atzīts piedāvājums, kas atbilst piedāvājuma izvēles kritērijam.</w:t>
      </w:r>
    </w:p>
    <w:p w14:paraId="400DDB6C"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 xml:space="preserve">Piedāvājumu izvēles kritērijs: </w:t>
      </w:r>
      <w:r w:rsidRPr="00A07859">
        <w:rPr>
          <w:rFonts w:ascii="Times New Roman" w:hAnsi="Times New Roman" w:cs="Times New Roman"/>
          <w:b/>
          <w:sz w:val="24"/>
          <w:szCs w:val="24"/>
        </w:rPr>
        <w:t>zemākā cena.</w:t>
      </w:r>
    </w:p>
    <w:p w14:paraId="6EA79A2B"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Pasūtītājs pieņemto lēmumu paziņos visiem Pretendentiem pēc lēmuma pieņemšanas.</w:t>
      </w:r>
    </w:p>
    <w:p w14:paraId="2ED25EF4" w14:textId="77777777" w:rsidR="00FA1FE2" w:rsidRPr="00A07859" w:rsidRDefault="00FA1FE2" w:rsidP="00FA1FE2">
      <w:pPr>
        <w:pStyle w:val="ListParagraph"/>
        <w:numPr>
          <w:ilvl w:val="0"/>
          <w:numId w:val="1"/>
        </w:numPr>
        <w:spacing w:after="0" w:line="240" w:lineRule="auto"/>
        <w:jc w:val="both"/>
        <w:rPr>
          <w:rFonts w:ascii="Times New Roman" w:hAnsi="Times New Roman" w:cs="Times New Roman"/>
          <w:b/>
          <w:sz w:val="24"/>
          <w:szCs w:val="24"/>
        </w:rPr>
      </w:pPr>
      <w:r w:rsidRPr="00A07859">
        <w:rPr>
          <w:rFonts w:ascii="Times New Roman" w:hAnsi="Times New Roman" w:cs="Times New Roman"/>
          <w:b/>
          <w:sz w:val="24"/>
          <w:szCs w:val="24"/>
        </w:rPr>
        <w:t>Noteikumu pielikumi:</w:t>
      </w:r>
    </w:p>
    <w:p w14:paraId="57918FE1"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t>1.pielikums Pretendenta piedāvājuma vēstules forma;</w:t>
      </w:r>
    </w:p>
    <w:p w14:paraId="06499165" w14:textId="77777777" w:rsidR="00FA1FE2" w:rsidRPr="00A07859"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sidRPr="00A07859">
        <w:rPr>
          <w:rFonts w:ascii="Times New Roman" w:hAnsi="Times New Roman" w:cs="Times New Roman"/>
          <w:bCs/>
          <w:sz w:val="24"/>
          <w:szCs w:val="24"/>
        </w:rPr>
        <w:lastRenderedPageBreak/>
        <w:t>2.pielikums Energoaudita uzdevums;</w:t>
      </w:r>
    </w:p>
    <w:p w14:paraId="4F5B7D52" w14:textId="77777777" w:rsidR="00FA1FE2" w:rsidRDefault="00FA1FE2" w:rsidP="00FA1FE2">
      <w:pPr>
        <w:pStyle w:val="ListParagraph"/>
        <w:numPr>
          <w:ilvl w:val="1"/>
          <w:numId w:val="1"/>
        </w:numPr>
        <w:rPr>
          <w:rFonts w:ascii="Times New Roman" w:hAnsi="Times New Roman" w:cs="Times New Roman"/>
          <w:bCs/>
          <w:sz w:val="24"/>
          <w:szCs w:val="24"/>
        </w:rPr>
      </w:pPr>
      <w:r w:rsidRPr="00A07859">
        <w:rPr>
          <w:rFonts w:ascii="Times New Roman" w:hAnsi="Times New Roman" w:cs="Times New Roman"/>
          <w:bCs/>
          <w:sz w:val="24"/>
          <w:szCs w:val="24"/>
        </w:rPr>
        <w:t>3.pielikums Apliecinājums par objekta apsekošanu</w:t>
      </w:r>
      <w:r>
        <w:rPr>
          <w:rFonts w:ascii="Times New Roman" w:hAnsi="Times New Roman" w:cs="Times New Roman"/>
          <w:bCs/>
          <w:sz w:val="24"/>
          <w:szCs w:val="24"/>
        </w:rPr>
        <w:t>;</w:t>
      </w:r>
    </w:p>
    <w:p w14:paraId="03E3A462" w14:textId="77777777" w:rsidR="00FA1FE2"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4. pielikums Apliecinājums par objekta neapsekošanu;</w:t>
      </w:r>
    </w:p>
    <w:p w14:paraId="4F26052A" w14:textId="77777777" w:rsidR="00FA1FE2" w:rsidRDefault="00FA1FE2" w:rsidP="00FA1FE2">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5. pielikums Inventarizācijas lieta.</w:t>
      </w:r>
    </w:p>
    <w:p w14:paraId="46E6DBB2" w14:textId="24AD13DB" w:rsidR="007253F8" w:rsidRPr="00555A16" w:rsidRDefault="007253F8" w:rsidP="00FA1FE2">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6 </w:t>
      </w:r>
      <w:r w:rsidR="00206715">
        <w:rPr>
          <w:rFonts w:ascii="Times New Roman" w:hAnsi="Times New Roman" w:cs="Times New Roman"/>
          <w:bCs/>
          <w:sz w:val="24"/>
          <w:szCs w:val="24"/>
        </w:rPr>
        <w:t>.</w:t>
      </w:r>
      <w:r>
        <w:rPr>
          <w:rFonts w:ascii="Times New Roman" w:hAnsi="Times New Roman" w:cs="Times New Roman"/>
          <w:bCs/>
          <w:sz w:val="24"/>
          <w:szCs w:val="24"/>
        </w:rPr>
        <w:t>TAA</w:t>
      </w:r>
    </w:p>
    <w:p w14:paraId="49EFB753" w14:textId="77777777" w:rsidR="00E14C42" w:rsidRDefault="00E14C42"/>
    <w:sectPr w:rsidR="00E14C42">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F40BE1"/>
    <w:multiLevelType w:val="multilevel"/>
    <w:tmpl w:val="85522A7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b w:val="0"/>
        <w:b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483085721">
    <w:abstractNumId w:val="0"/>
  </w:num>
  <w:num w:numId="2" w16cid:durableId="111328377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1FE2"/>
    <w:rsid w:val="000E423E"/>
    <w:rsid w:val="00177C8C"/>
    <w:rsid w:val="00206715"/>
    <w:rsid w:val="00440D58"/>
    <w:rsid w:val="005A768D"/>
    <w:rsid w:val="007253F8"/>
    <w:rsid w:val="00900279"/>
    <w:rsid w:val="00956D40"/>
    <w:rsid w:val="009B1D48"/>
    <w:rsid w:val="00A4024F"/>
    <w:rsid w:val="00C2082F"/>
    <w:rsid w:val="00C86C62"/>
    <w:rsid w:val="00D934E9"/>
    <w:rsid w:val="00E14C42"/>
    <w:rsid w:val="00FA1FE2"/>
    <w:rsid w:val="00FB186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A7AF24"/>
  <w15:chartTrackingRefBased/>
  <w15:docId w15:val="{B9CF4536-0580-4ED2-9FF8-4515654559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1FE2"/>
    <w:rPr>
      <w:kern w:val="0"/>
      <w:lang w:val="lv-LV"/>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2,H&amp;P List Paragraph"/>
    <w:basedOn w:val="Normal"/>
    <w:link w:val="ListParagraphChar"/>
    <w:uiPriority w:val="34"/>
    <w:qFormat/>
    <w:rsid w:val="00FA1FE2"/>
    <w:pPr>
      <w:ind w:left="720"/>
      <w:contextualSpacing/>
    </w:pPr>
  </w:style>
  <w:style w:type="character" w:styleId="Hyperlink">
    <w:name w:val="Hyperlink"/>
    <w:basedOn w:val="DefaultParagraphFont"/>
    <w:uiPriority w:val="99"/>
    <w:unhideWhenUsed/>
    <w:rsid w:val="00FA1FE2"/>
    <w:rPr>
      <w:color w:val="0563C1" w:themeColor="hyperlink"/>
      <w:u w:val="single"/>
    </w:rPr>
  </w:style>
  <w:style w:type="character" w:customStyle="1" w:styleId="ListParagraphChar">
    <w:name w:val="List Paragraph Char"/>
    <w:aliases w:val="2 Char,H&amp;P List Paragraph Char"/>
    <w:link w:val="ListParagraph"/>
    <w:uiPriority w:val="34"/>
    <w:locked/>
    <w:rsid w:val="00FA1FE2"/>
    <w:rPr>
      <w:kern w:val="0"/>
      <w:lang w:val="lv-LV"/>
      <w14:ligatures w14:val="none"/>
    </w:rPr>
  </w:style>
  <w:style w:type="character" w:styleId="UnresolvedMention">
    <w:name w:val="Unresolved Mention"/>
    <w:basedOn w:val="DefaultParagraphFont"/>
    <w:uiPriority w:val="99"/>
    <w:semiHidden/>
    <w:unhideWhenUsed/>
    <w:rsid w:val="007253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ktilde.lv" TargetMode="External"/><Relationship Id="rId5" Type="http://schemas.openxmlformats.org/officeDocument/2006/relationships/hyperlink" Target="mailto:santa.heimane@ktilde.l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3</Pages>
  <Words>874</Words>
  <Characters>4985</Characters>
  <Application>Microsoft Office Word</Application>
  <DocSecurity>0</DocSecurity>
  <Lines>41</Lines>
  <Paragraphs>11</Paragraphs>
  <ScaleCrop>false</ScaleCrop>
  <Company/>
  <LinksUpToDate>false</LinksUpToDate>
  <CharactersWithSpaces>5848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Lietotaja</dc:creator>
  <cp:keywords/>
  <dc:description/>
  <cp:lastModifiedBy>Lietotaja</cp:lastModifiedBy>
  <cp:revision>8</cp:revision>
  <dcterms:created xsi:type="dcterms:W3CDTF">2024-08-04T19:08:00Z</dcterms:created>
  <dcterms:modified xsi:type="dcterms:W3CDTF">2025-02-28T05:21:00Z</dcterms:modified>
</cp:coreProperties>
</file>